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Bil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Køberens 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Sælgerens 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Bilens Detaljer: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Mærke og Model: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Registreringsnummer: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Årgang: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Kilometerstand: 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Købspris og 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Købspris: 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Betalingsdato: 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Leveringsbetingelser: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Leveringsdato: 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Leveringssted: 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Øvrige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Garanti: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Fortrydelsesret: 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