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Rammeaftale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Indgået mellem: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Virksomhedens navn: [Indsæt virksomhedens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CVR-nummer: [Indsæt CVR-nummer]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Leverandørens navn: [Indsæt leverandørens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CVR-nummer: [Indsæt CVR-nummer]</w:t>
      </w:r>
    </w:p>
    <w:p>
      <w:pPr>
        <w:pStyle w:val="ListNumber"/>
      </w:pPr>
      <w:r>
        <w:rPr>
          <w:rFonts w:ascii="Rubik Regular" w:hAnsi="Rubik Regular"/>
          <w:sz w:val="24"/>
        </w:rPr>
        <w:t>Aftalens 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formålet med rammeaftalen]</w:t>
      </w:r>
    </w:p>
    <w:p>
      <w:pPr>
        <w:pStyle w:val="ListNumber"/>
      </w:pPr>
      <w:r>
        <w:rPr>
          <w:rFonts w:ascii="Rubik Regular" w:hAnsi="Rubik Regular"/>
          <w:sz w:val="24"/>
        </w:rPr>
        <w:t>Aftalens omfang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omfanget af de ydelser eller produkter, der er omfattet af aftalen]</w:t>
      </w:r>
    </w:p>
    <w:p>
      <w:pPr>
        <w:pStyle w:val="ListNumber"/>
      </w:pPr>
      <w:r>
        <w:rPr>
          <w:rFonts w:ascii="Rubik Regular" w:hAnsi="Rubik Regular"/>
          <w:sz w:val="24"/>
        </w:rPr>
        <w:t>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startdato: [Indsæt startdato]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slutdato: [Indsæt slutdato]</w:t>
      </w:r>
    </w:p>
    <w:p>
      <w:pPr>
        <w:pStyle w:val="ListNumber"/>
      </w:pPr>
      <w:r>
        <w:rPr>
          <w:rFonts w:ascii="Rubik Regular" w:hAnsi="Rubik Regular"/>
          <w:sz w:val="24"/>
        </w:rPr>
        <w:t>Priser og 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prisstrukturen og betalingsbetingelserne]</w:t>
      </w:r>
    </w:p>
    <w:p>
      <w:pPr>
        <w:pStyle w:val="ListNumber"/>
      </w:pPr>
      <w:r>
        <w:rPr>
          <w:rFonts w:ascii="Rubik Regular" w:hAnsi="Rubik Regular"/>
          <w:sz w:val="24"/>
        </w:rPr>
        <w:t>Leveringsbetingelser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leveringsbetingelserne for de aftalte ydelser eller produkter]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betingelserne for opsigelse af aftalen]</w:t>
      </w:r>
    </w:p>
    <w:p>
      <w:pPr>
        <w:pStyle w:val="ListNumber"/>
      </w:pPr>
      <w:r>
        <w:rPr>
          <w:rFonts w:ascii="Rubik Regular" w:hAnsi="Rubik Regular"/>
          <w:sz w:val="24"/>
        </w:rPr>
        <w:t>Ansvar og forsikring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ansvarsfordelingen og eventuelle forsikringskrav]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fortrolighedsklausulerne]</w:t>
      </w:r>
    </w:p>
    <w:p>
      <w:pPr>
        <w:pStyle w:val="ListNumber"/>
      </w:pPr>
      <w:r>
        <w:rPr>
          <w:rFonts w:ascii="Rubik Regular" w:hAnsi="Rubik Regular"/>
          <w:sz w:val="24"/>
        </w:rPr>
        <w:t>Tvister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proceduren for løsning af tvister]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Underskrifter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For virksomheden: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[Indsæt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Titel: [Indsæt titel]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For leverandøren: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[Indsæt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Titel: [Indsæt titel]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